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1E" w:rsidRDefault="009714E2" w:rsidP="00234CC7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  <w:r w:rsidR="00C95C1E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</w:t>
      </w:r>
    </w:p>
    <w:p w:rsidR="00C95C1E" w:rsidRDefault="00C95C1E" w:rsidP="00040907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234CC7" w:rsidRDefault="00234CC7" w:rsidP="00234CC7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Утверждаю:</w:t>
      </w:r>
    </w:p>
    <w:p w:rsidR="00234CC7" w:rsidRDefault="00234CC7" w:rsidP="00234CC7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директор школы </w:t>
      </w:r>
    </w:p>
    <w:p w:rsidR="00234CC7" w:rsidRDefault="00234CC7" w:rsidP="00234CC7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ГУ «средней школы №2»   п. Бестобе</w:t>
      </w:r>
    </w:p>
    <w:p w:rsidR="00234CC7" w:rsidRDefault="00234CC7" w:rsidP="00234CC7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.                                                                 ______________ </w:t>
      </w:r>
      <w:proofErr w:type="spellStart"/>
      <w:r>
        <w:rPr>
          <w:rFonts w:ascii="Times New Roman" w:hAnsi="Times New Roman"/>
          <w:bCs/>
          <w:sz w:val="20"/>
          <w:szCs w:val="20"/>
        </w:rPr>
        <w:t>Сыздыков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Т.Ж.</w:t>
      </w:r>
    </w:p>
    <w:p w:rsidR="00234CC7" w:rsidRPr="00234CC7" w:rsidRDefault="00234CC7" w:rsidP="00234CC7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234CC7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 о школьном конкурсе учебных кабинетов</w:t>
      </w:r>
    </w:p>
    <w:p w:rsidR="00234CC7" w:rsidRPr="00234CC7" w:rsidRDefault="00234CC7" w:rsidP="00234CC7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4CC7">
        <w:rPr>
          <w:rFonts w:ascii="Times New Roman" w:hAnsi="Times New Roman" w:cs="Times New Roman"/>
          <w:b/>
          <w:sz w:val="28"/>
          <w:szCs w:val="28"/>
          <w:lang w:eastAsia="ru-RU"/>
        </w:rPr>
        <w:t>1. Сроки проведения конкурса.</w:t>
      </w:r>
    </w:p>
    <w:p w:rsidR="00234CC7" w:rsidRDefault="00234CC7" w:rsidP="00234CC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34CC7">
        <w:rPr>
          <w:rFonts w:ascii="Times New Roman" w:hAnsi="Times New Roman" w:cs="Times New Roman"/>
          <w:sz w:val="28"/>
          <w:szCs w:val="28"/>
          <w:lang w:eastAsia="ru-RU"/>
        </w:rPr>
        <w:t>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234CC7">
        <w:rPr>
          <w:rFonts w:ascii="Times New Roman" w:hAnsi="Times New Roman" w:cs="Times New Roman"/>
          <w:sz w:val="28"/>
          <w:szCs w:val="28"/>
          <w:lang w:eastAsia="ru-RU"/>
        </w:rPr>
        <w:t xml:space="preserve">  Школьный смотр-конкурс учебных кабинетов проводится два раза в год </w:t>
      </w:r>
    </w:p>
    <w:p w:rsidR="00234CC7" w:rsidRPr="00234CC7" w:rsidRDefault="00234CC7" w:rsidP="00234CC7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34CC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234C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март-апрель   и в октябре-ноябре.</w:t>
      </w:r>
    </w:p>
    <w:p w:rsidR="00234CC7" w:rsidRPr="00234CC7" w:rsidRDefault="00234CC7" w:rsidP="00234CC7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4CC7">
        <w:rPr>
          <w:rFonts w:ascii="Times New Roman" w:hAnsi="Times New Roman" w:cs="Times New Roman"/>
          <w:b/>
          <w:sz w:val="28"/>
          <w:szCs w:val="28"/>
          <w:lang w:eastAsia="ru-RU"/>
        </w:rPr>
        <w:t>2. Цели проведения конкурса.</w:t>
      </w:r>
    </w:p>
    <w:p w:rsidR="00234CC7" w:rsidRPr="00234CC7" w:rsidRDefault="00234CC7" w:rsidP="00234CC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34CC7">
        <w:rPr>
          <w:rFonts w:ascii="Times New Roman" w:hAnsi="Times New Roman" w:cs="Times New Roman"/>
          <w:sz w:val="28"/>
          <w:szCs w:val="28"/>
          <w:lang w:eastAsia="ru-RU"/>
        </w:rPr>
        <w:t>дать оценку развития учебно-материальной базы учебного кабинета, эффективность ее использования в учебном процессе, направленность на развитие личности школьника, обеспечения безопасных условий труда;</w:t>
      </w:r>
    </w:p>
    <w:p w:rsidR="00234CC7" w:rsidRPr="00234CC7" w:rsidRDefault="00234CC7" w:rsidP="00234CC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34CC7">
        <w:rPr>
          <w:rFonts w:ascii="Times New Roman" w:hAnsi="Times New Roman" w:cs="Times New Roman"/>
          <w:sz w:val="28"/>
          <w:szCs w:val="28"/>
          <w:lang w:eastAsia="ru-RU"/>
        </w:rPr>
        <w:t>выявить лучшие кабинеты, в которых созданы оптимальные условия для осуществления учебного процесса на уроках.</w:t>
      </w:r>
    </w:p>
    <w:p w:rsidR="00234CC7" w:rsidRPr="00234CC7" w:rsidRDefault="00234CC7" w:rsidP="00234CC7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4CC7">
        <w:rPr>
          <w:rFonts w:ascii="Times New Roman" w:hAnsi="Times New Roman" w:cs="Times New Roman"/>
          <w:b/>
          <w:sz w:val="28"/>
          <w:szCs w:val="28"/>
          <w:lang w:eastAsia="ru-RU"/>
        </w:rPr>
        <w:t>3. Участники смотра.</w:t>
      </w:r>
    </w:p>
    <w:p w:rsidR="00234CC7" w:rsidRPr="00234CC7" w:rsidRDefault="00234CC7" w:rsidP="00234CC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34CC7">
        <w:rPr>
          <w:rFonts w:ascii="Times New Roman" w:hAnsi="Times New Roman" w:cs="Times New Roman"/>
          <w:sz w:val="28"/>
          <w:szCs w:val="28"/>
          <w:lang w:eastAsia="ru-RU"/>
        </w:rPr>
        <w:t xml:space="preserve">       В смотре принимают участие </w:t>
      </w:r>
      <w:proofErr w:type="gramStart"/>
      <w:r w:rsidRPr="00234CC7">
        <w:rPr>
          <w:rFonts w:ascii="Times New Roman" w:hAnsi="Times New Roman" w:cs="Times New Roman"/>
          <w:sz w:val="28"/>
          <w:szCs w:val="28"/>
          <w:lang w:eastAsia="ru-RU"/>
        </w:rPr>
        <w:t>заведующие</w:t>
      </w:r>
      <w:proofErr w:type="gramEnd"/>
      <w:r w:rsidRPr="00234CC7">
        <w:rPr>
          <w:rFonts w:ascii="Times New Roman" w:hAnsi="Times New Roman" w:cs="Times New Roman"/>
          <w:sz w:val="28"/>
          <w:szCs w:val="28"/>
          <w:lang w:eastAsia="ru-RU"/>
        </w:rPr>
        <w:t xml:space="preserve"> всех учебных кабинетов.</w:t>
      </w:r>
    </w:p>
    <w:p w:rsidR="00234CC7" w:rsidRPr="00234CC7" w:rsidRDefault="00234CC7" w:rsidP="00234CC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34CC7">
        <w:rPr>
          <w:rFonts w:ascii="Times New Roman" w:hAnsi="Times New Roman" w:cs="Times New Roman"/>
          <w:b/>
          <w:sz w:val="28"/>
          <w:szCs w:val="28"/>
          <w:lang w:eastAsia="ru-RU"/>
        </w:rPr>
        <w:t>4. Порядок проведения смотра и определение победителей</w:t>
      </w:r>
      <w:r w:rsidRPr="00234C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4CC7" w:rsidRPr="00234CC7" w:rsidRDefault="00234CC7" w:rsidP="00234CC7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34CC7">
        <w:rPr>
          <w:rFonts w:ascii="Times New Roman" w:hAnsi="Times New Roman" w:cs="Times New Roman"/>
          <w:sz w:val="28"/>
          <w:szCs w:val="28"/>
          <w:lang w:eastAsia="ru-RU"/>
        </w:rPr>
        <w:t>        Смотр-конкурс проводит комиссия в составе представителей администрации школы, профсоюзного комитета, педагогического коллектива, родительской общественности и учащихся 8-11 классов. Состав комиссии утверждается приказом директора школы.</w:t>
      </w:r>
      <w:r w:rsidRPr="00234CC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34CC7">
        <w:rPr>
          <w:rFonts w:ascii="Times New Roman" w:hAnsi="Times New Roman" w:cs="Times New Roman"/>
          <w:i/>
          <w:sz w:val="28"/>
          <w:szCs w:val="28"/>
          <w:lang w:eastAsia="ru-RU"/>
        </w:rPr>
        <w:t>       Комиссия выявляет лучшие кабинеты в соответствии со следующими критериями.</w:t>
      </w:r>
    </w:p>
    <w:p w:rsidR="00234CC7" w:rsidRPr="00234CC7" w:rsidRDefault="00234CC7" w:rsidP="00234CC7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4CC7">
        <w:rPr>
          <w:rFonts w:ascii="Times New Roman" w:hAnsi="Times New Roman" w:cs="Times New Roman"/>
          <w:b/>
          <w:sz w:val="28"/>
          <w:szCs w:val="28"/>
          <w:lang w:eastAsia="ru-RU"/>
        </w:rPr>
        <w:t>Эстетическое оформление:</w:t>
      </w:r>
    </w:p>
    <w:p w:rsidR="00234CC7" w:rsidRPr="00234CC7" w:rsidRDefault="00234CC7" w:rsidP="00234CC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34CC7">
        <w:rPr>
          <w:rFonts w:ascii="Times New Roman" w:hAnsi="Times New Roman" w:cs="Times New Roman"/>
          <w:sz w:val="28"/>
          <w:szCs w:val="28"/>
          <w:lang w:eastAsia="ru-RU"/>
        </w:rPr>
        <w:t>общий дизайн;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4CC7">
        <w:rPr>
          <w:rFonts w:ascii="Times New Roman" w:hAnsi="Times New Roman" w:cs="Times New Roman"/>
          <w:sz w:val="28"/>
          <w:szCs w:val="28"/>
          <w:lang w:eastAsia="ru-RU"/>
        </w:rPr>
        <w:t>художественно-эстетическое оформление стендов;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4CC7">
        <w:rPr>
          <w:rFonts w:ascii="Times New Roman" w:hAnsi="Times New Roman" w:cs="Times New Roman"/>
          <w:sz w:val="28"/>
          <w:szCs w:val="28"/>
          <w:lang w:eastAsia="ru-RU"/>
        </w:rPr>
        <w:t>актуальность содержания стендов;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34CC7">
        <w:rPr>
          <w:rFonts w:ascii="Times New Roman" w:hAnsi="Times New Roman" w:cs="Times New Roman"/>
          <w:sz w:val="28"/>
          <w:szCs w:val="28"/>
          <w:lang w:eastAsia="ru-RU"/>
        </w:rPr>
        <w:t>озеленение класса.</w:t>
      </w:r>
    </w:p>
    <w:p w:rsidR="00234CC7" w:rsidRPr="00234CC7" w:rsidRDefault="00234CC7" w:rsidP="00234CC7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4CC7">
        <w:rPr>
          <w:rFonts w:ascii="Times New Roman" w:hAnsi="Times New Roman" w:cs="Times New Roman"/>
          <w:b/>
          <w:sz w:val="28"/>
          <w:szCs w:val="28"/>
          <w:lang w:eastAsia="ru-RU"/>
        </w:rPr>
        <w:t>Наличие и состояние документации:</w:t>
      </w:r>
    </w:p>
    <w:p w:rsidR="00234CC7" w:rsidRPr="00234CC7" w:rsidRDefault="00234CC7" w:rsidP="00234CC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34CC7">
        <w:rPr>
          <w:rFonts w:ascii="Times New Roman" w:hAnsi="Times New Roman" w:cs="Times New Roman"/>
          <w:sz w:val="28"/>
          <w:szCs w:val="28"/>
          <w:lang w:eastAsia="ru-RU"/>
        </w:rPr>
        <w:t>инвентарная книга;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4CC7">
        <w:rPr>
          <w:rFonts w:ascii="Times New Roman" w:hAnsi="Times New Roman" w:cs="Times New Roman"/>
          <w:sz w:val="28"/>
          <w:szCs w:val="28"/>
          <w:lang w:eastAsia="ru-RU"/>
        </w:rPr>
        <w:t>каталог УМК;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34CC7">
        <w:rPr>
          <w:rFonts w:ascii="Times New Roman" w:hAnsi="Times New Roman" w:cs="Times New Roman"/>
          <w:sz w:val="28"/>
          <w:szCs w:val="28"/>
          <w:lang w:eastAsia="ru-RU"/>
        </w:rPr>
        <w:t>каталог учебного оборудования;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4CC7">
        <w:rPr>
          <w:rFonts w:ascii="Times New Roman" w:hAnsi="Times New Roman" w:cs="Times New Roman"/>
          <w:sz w:val="28"/>
          <w:szCs w:val="28"/>
          <w:lang w:eastAsia="ru-RU"/>
        </w:rPr>
        <w:t>план работы кабинета на учебный год;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4CC7">
        <w:rPr>
          <w:rFonts w:ascii="Times New Roman" w:hAnsi="Times New Roman" w:cs="Times New Roman"/>
          <w:sz w:val="28"/>
          <w:szCs w:val="28"/>
          <w:lang w:eastAsia="ru-RU"/>
        </w:rPr>
        <w:t>перспективный план работы учебного кабинета;</w:t>
      </w:r>
    </w:p>
    <w:p w:rsidR="00234CC7" w:rsidRPr="00234CC7" w:rsidRDefault="00234CC7" w:rsidP="00234CC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34CC7">
        <w:rPr>
          <w:rFonts w:ascii="Times New Roman" w:hAnsi="Times New Roman" w:cs="Times New Roman"/>
          <w:sz w:val="28"/>
          <w:szCs w:val="28"/>
          <w:lang w:eastAsia="ru-RU"/>
        </w:rPr>
        <w:t>график работы кабинета;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4CC7">
        <w:rPr>
          <w:rFonts w:ascii="Times New Roman" w:hAnsi="Times New Roman" w:cs="Times New Roman"/>
          <w:sz w:val="28"/>
          <w:szCs w:val="28"/>
          <w:lang w:eastAsia="ru-RU"/>
        </w:rPr>
        <w:t>список совета (актива) кабинета;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4CC7">
        <w:rPr>
          <w:rFonts w:ascii="Times New Roman" w:hAnsi="Times New Roman" w:cs="Times New Roman"/>
          <w:sz w:val="28"/>
          <w:szCs w:val="28"/>
          <w:lang w:eastAsia="ru-RU"/>
        </w:rPr>
        <w:t>паспорт кабинета.</w:t>
      </w:r>
    </w:p>
    <w:p w:rsidR="00234CC7" w:rsidRPr="00234CC7" w:rsidRDefault="00234CC7" w:rsidP="00234CC7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4CC7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Методическое обеспечение:</w:t>
      </w:r>
    </w:p>
    <w:p w:rsidR="00234CC7" w:rsidRPr="00234CC7" w:rsidRDefault="00234CC7" w:rsidP="00234CC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34CC7">
        <w:rPr>
          <w:rFonts w:ascii="Times New Roman" w:hAnsi="Times New Roman" w:cs="Times New Roman"/>
          <w:sz w:val="28"/>
          <w:szCs w:val="28"/>
          <w:lang w:eastAsia="ru-RU"/>
        </w:rPr>
        <w:t>наличие и систематизация УМК;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4CC7">
        <w:rPr>
          <w:rFonts w:ascii="Times New Roman" w:hAnsi="Times New Roman" w:cs="Times New Roman"/>
          <w:sz w:val="28"/>
          <w:szCs w:val="28"/>
          <w:lang w:eastAsia="ru-RU"/>
        </w:rPr>
        <w:t>наличие и систематизация дидактических материалов;</w:t>
      </w:r>
    </w:p>
    <w:p w:rsidR="00234CC7" w:rsidRPr="00234CC7" w:rsidRDefault="00234CC7" w:rsidP="00234CC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34CC7">
        <w:rPr>
          <w:rFonts w:ascii="Times New Roman" w:hAnsi="Times New Roman" w:cs="Times New Roman"/>
          <w:sz w:val="28"/>
          <w:szCs w:val="28"/>
          <w:lang w:eastAsia="ru-RU"/>
        </w:rPr>
        <w:t>наличие инструктивных карт;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4CC7">
        <w:rPr>
          <w:rFonts w:ascii="Times New Roman" w:hAnsi="Times New Roman" w:cs="Times New Roman"/>
          <w:sz w:val="28"/>
          <w:szCs w:val="28"/>
          <w:lang w:eastAsia="ru-RU"/>
        </w:rPr>
        <w:t>наличие и систематизация раздаточных материалов;</w:t>
      </w:r>
    </w:p>
    <w:p w:rsidR="00234CC7" w:rsidRPr="00234CC7" w:rsidRDefault="00234CC7" w:rsidP="00234CC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34CC7">
        <w:rPr>
          <w:rFonts w:ascii="Times New Roman" w:hAnsi="Times New Roman" w:cs="Times New Roman"/>
          <w:sz w:val="28"/>
          <w:szCs w:val="28"/>
          <w:lang w:eastAsia="ru-RU"/>
        </w:rPr>
        <w:t>наличие творческих работ учащихся и их качество.</w:t>
      </w:r>
    </w:p>
    <w:p w:rsidR="00234CC7" w:rsidRPr="00234CC7" w:rsidRDefault="00234CC7" w:rsidP="00234CC7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4CC7">
        <w:rPr>
          <w:rFonts w:ascii="Times New Roman" w:hAnsi="Times New Roman" w:cs="Times New Roman"/>
          <w:b/>
          <w:sz w:val="28"/>
          <w:szCs w:val="28"/>
          <w:lang w:eastAsia="ru-RU"/>
        </w:rPr>
        <w:t>Сохранность кабинета:</w:t>
      </w:r>
    </w:p>
    <w:p w:rsidR="00234CC7" w:rsidRPr="00234CC7" w:rsidRDefault="00234CC7" w:rsidP="00234CC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34CC7">
        <w:rPr>
          <w:rFonts w:ascii="Times New Roman" w:hAnsi="Times New Roman" w:cs="Times New Roman"/>
          <w:sz w:val="28"/>
          <w:szCs w:val="28"/>
          <w:lang w:eastAsia="ru-RU"/>
        </w:rPr>
        <w:t>состояние покрытия пола;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4CC7">
        <w:rPr>
          <w:rFonts w:ascii="Times New Roman" w:hAnsi="Times New Roman" w:cs="Times New Roman"/>
          <w:sz w:val="28"/>
          <w:szCs w:val="28"/>
          <w:lang w:eastAsia="ru-RU"/>
        </w:rPr>
        <w:t>техническое состояние мебели;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4CC7">
        <w:rPr>
          <w:rFonts w:ascii="Times New Roman" w:hAnsi="Times New Roman" w:cs="Times New Roman"/>
          <w:sz w:val="28"/>
          <w:szCs w:val="28"/>
          <w:lang w:eastAsia="ru-RU"/>
        </w:rPr>
        <w:t>сохранность поверхности ученических столов;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4CC7">
        <w:rPr>
          <w:rFonts w:ascii="Times New Roman" w:hAnsi="Times New Roman" w:cs="Times New Roman"/>
          <w:sz w:val="28"/>
          <w:szCs w:val="28"/>
          <w:lang w:eastAsia="ru-RU"/>
        </w:rPr>
        <w:t>сохранность стульев;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4CC7">
        <w:rPr>
          <w:rFonts w:ascii="Times New Roman" w:hAnsi="Times New Roman" w:cs="Times New Roman"/>
          <w:sz w:val="28"/>
          <w:szCs w:val="28"/>
          <w:lang w:eastAsia="ru-RU"/>
        </w:rPr>
        <w:t>сохранность стендов, наглядных пособий, выставочных материалов.</w:t>
      </w:r>
    </w:p>
    <w:p w:rsidR="00234CC7" w:rsidRPr="00234CC7" w:rsidRDefault="00234CC7" w:rsidP="00234CC7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4CC7">
        <w:rPr>
          <w:rFonts w:ascii="Times New Roman" w:hAnsi="Times New Roman" w:cs="Times New Roman"/>
          <w:b/>
          <w:sz w:val="28"/>
          <w:szCs w:val="28"/>
          <w:lang w:eastAsia="ru-RU"/>
        </w:rPr>
        <w:t>Санитарное состояние учебного кабинета:</w:t>
      </w:r>
    </w:p>
    <w:p w:rsidR="00234CC7" w:rsidRPr="00234CC7" w:rsidRDefault="00234CC7" w:rsidP="00234CC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34CC7">
        <w:rPr>
          <w:rFonts w:ascii="Times New Roman" w:hAnsi="Times New Roman" w:cs="Times New Roman"/>
          <w:sz w:val="28"/>
          <w:szCs w:val="28"/>
          <w:lang w:eastAsia="ru-RU"/>
        </w:rPr>
        <w:t>чистота и порядок в кабинете;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4CC7">
        <w:rPr>
          <w:rFonts w:ascii="Times New Roman" w:hAnsi="Times New Roman" w:cs="Times New Roman"/>
          <w:sz w:val="28"/>
          <w:szCs w:val="28"/>
          <w:lang w:eastAsia="ru-RU"/>
        </w:rPr>
        <w:t>хранение уборочного инвентаря;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4CC7">
        <w:rPr>
          <w:rFonts w:ascii="Times New Roman" w:hAnsi="Times New Roman" w:cs="Times New Roman"/>
          <w:sz w:val="28"/>
          <w:szCs w:val="28"/>
          <w:lang w:eastAsia="ru-RU"/>
        </w:rPr>
        <w:t>состояние окон;</w:t>
      </w:r>
    </w:p>
    <w:p w:rsidR="00234CC7" w:rsidRPr="00234CC7" w:rsidRDefault="00234CC7" w:rsidP="00234CC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34CC7">
        <w:rPr>
          <w:rFonts w:ascii="Times New Roman" w:hAnsi="Times New Roman" w:cs="Times New Roman"/>
          <w:sz w:val="28"/>
          <w:szCs w:val="28"/>
          <w:lang w:eastAsia="ru-RU"/>
        </w:rPr>
        <w:t>состояние плафонов, электроламп;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4CC7">
        <w:rPr>
          <w:rFonts w:ascii="Times New Roman" w:hAnsi="Times New Roman" w:cs="Times New Roman"/>
          <w:sz w:val="28"/>
          <w:szCs w:val="28"/>
          <w:lang w:eastAsia="ru-RU"/>
        </w:rPr>
        <w:t>соблюдение температурного режима;</w:t>
      </w:r>
    </w:p>
    <w:p w:rsidR="00234CC7" w:rsidRPr="00234CC7" w:rsidRDefault="00234CC7" w:rsidP="00234CC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34CC7">
        <w:rPr>
          <w:rFonts w:ascii="Times New Roman" w:hAnsi="Times New Roman" w:cs="Times New Roman"/>
          <w:sz w:val="28"/>
          <w:szCs w:val="28"/>
          <w:lang w:eastAsia="ru-RU"/>
        </w:rPr>
        <w:t>состояние столов и стульев.</w:t>
      </w:r>
    </w:p>
    <w:p w:rsidR="00234CC7" w:rsidRPr="00234CC7" w:rsidRDefault="00234CC7" w:rsidP="00234CC7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4CC7">
        <w:rPr>
          <w:rFonts w:ascii="Times New Roman" w:hAnsi="Times New Roman" w:cs="Times New Roman"/>
          <w:b/>
          <w:sz w:val="28"/>
          <w:szCs w:val="28"/>
          <w:lang w:eastAsia="ru-RU"/>
        </w:rPr>
        <w:t>Обеспечение охраны труда:</w:t>
      </w:r>
    </w:p>
    <w:p w:rsidR="00234CC7" w:rsidRDefault="00234CC7" w:rsidP="00234CC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34CC7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журналов инструктажей </w:t>
      </w:r>
      <w:proofErr w:type="gramStart"/>
      <w:r w:rsidRPr="00234CC7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34C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4CC7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34CC7">
        <w:rPr>
          <w:rFonts w:ascii="Times New Roman" w:hAnsi="Times New Roman" w:cs="Times New Roman"/>
          <w:sz w:val="28"/>
          <w:szCs w:val="28"/>
          <w:lang w:eastAsia="ru-RU"/>
        </w:rPr>
        <w:t xml:space="preserve"> для учащихся;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4CC7">
        <w:rPr>
          <w:rFonts w:ascii="Times New Roman" w:hAnsi="Times New Roman" w:cs="Times New Roman"/>
          <w:sz w:val="28"/>
          <w:szCs w:val="28"/>
          <w:lang w:eastAsia="ru-RU"/>
        </w:rPr>
        <w:t>система хранения реактивов, оборудования, инвентаря;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4CC7">
        <w:rPr>
          <w:rFonts w:ascii="Times New Roman" w:hAnsi="Times New Roman" w:cs="Times New Roman"/>
          <w:sz w:val="28"/>
          <w:szCs w:val="28"/>
          <w:lang w:eastAsia="ru-RU"/>
        </w:rPr>
        <w:t>оборудование рабочих мест учащихся (электропроводка, бортики, покрытия);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4CC7">
        <w:rPr>
          <w:rFonts w:ascii="Times New Roman" w:hAnsi="Times New Roman" w:cs="Times New Roman"/>
          <w:sz w:val="28"/>
          <w:szCs w:val="28"/>
          <w:lang w:eastAsia="ru-RU"/>
        </w:rPr>
        <w:t>наличие заверенных инструкций по охране труда;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4CC7">
        <w:rPr>
          <w:rFonts w:ascii="Times New Roman" w:hAnsi="Times New Roman" w:cs="Times New Roman"/>
          <w:sz w:val="28"/>
          <w:szCs w:val="28"/>
          <w:lang w:eastAsia="ru-RU"/>
        </w:rPr>
        <w:t>наличие разрешения на эксплуатацию оборудования;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4CC7">
        <w:rPr>
          <w:rFonts w:ascii="Times New Roman" w:hAnsi="Times New Roman" w:cs="Times New Roman"/>
          <w:sz w:val="28"/>
          <w:szCs w:val="28"/>
          <w:lang w:eastAsia="ru-RU"/>
        </w:rPr>
        <w:t>наличие акта-разрешения на эксплуатацию кабинета;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4CC7">
        <w:rPr>
          <w:rFonts w:ascii="Times New Roman" w:hAnsi="Times New Roman" w:cs="Times New Roman"/>
          <w:sz w:val="28"/>
          <w:szCs w:val="28"/>
          <w:lang w:eastAsia="ru-RU"/>
        </w:rPr>
        <w:t>наличие уголка и правил по охране труда;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4CC7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аптечки и ее укомплектованность.</w:t>
      </w:r>
    </w:p>
    <w:sectPr w:rsidR="00234CC7" w:rsidSect="00234CC7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A5B82"/>
    <w:multiLevelType w:val="multilevel"/>
    <w:tmpl w:val="20BE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6A62B3"/>
    <w:multiLevelType w:val="multilevel"/>
    <w:tmpl w:val="7EA4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6BA4"/>
    <w:rsid w:val="00017C8D"/>
    <w:rsid w:val="00040907"/>
    <w:rsid w:val="0011686F"/>
    <w:rsid w:val="00234CC7"/>
    <w:rsid w:val="00336BA4"/>
    <w:rsid w:val="003B0269"/>
    <w:rsid w:val="00423EED"/>
    <w:rsid w:val="005C0686"/>
    <w:rsid w:val="00774FF0"/>
    <w:rsid w:val="00921843"/>
    <w:rsid w:val="009714E2"/>
    <w:rsid w:val="00A71D59"/>
    <w:rsid w:val="00BE1925"/>
    <w:rsid w:val="00C9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ED"/>
  </w:style>
  <w:style w:type="paragraph" w:styleId="2">
    <w:name w:val="heading 2"/>
    <w:basedOn w:val="a"/>
    <w:link w:val="20"/>
    <w:uiPriority w:val="9"/>
    <w:qFormat/>
    <w:rsid w:val="00336B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6B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36BA4"/>
    <w:rPr>
      <w:b/>
      <w:bCs/>
    </w:rPr>
  </w:style>
  <w:style w:type="character" w:customStyle="1" w:styleId="apple-converted-space">
    <w:name w:val="apple-converted-space"/>
    <w:basedOn w:val="a0"/>
    <w:rsid w:val="00336BA4"/>
  </w:style>
  <w:style w:type="paragraph" w:styleId="a4">
    <w:name w:val="Balloon Text"/>
    <w:basedOn w:val="a"/>
    <w:link w:val="a5"/>
    <w:uiPriority w:val="99"/>
    <w:semiHidden/>
    <w:unhideWhenUsed/>
    <w:rsid w:val="00336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BA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409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68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2017-01-31T04:37:00Z</cp:lastPrinted>
  <dcterms:created xsi:type="dcterms:W3CDTF">2017-01-31T03:09:00Z</dcterms:created>
  <dcterms:modified xsi:type="dcterms:W3CDTF">2017-02-06T03:11:00Z</dcterms:modified>
</cp:coreProperties>
</file>